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20" w:rsidRDefault="00C80820" w:rsidP="00960010">
      <w:pPr>
        <w:pStyle w:val="BodyA"/>
        <w:suppressAutoHyphens/>
      </w:pPr>
    </w:p>
    <w:p w:rsidR="00C80820" w:rsidRDefault="00C80820" w:rsidP="00960010">
      <w:pPr>
        <w:pStyle w:val="BodyA"/>
        <w:suppressAutoHyphens/>
      </w:pPr>
    </w:p>
    <w:p w:rsidR="00C80820" w:rsidRDefault="00C80820" w:rsidP="00960010">
      <w:pPr>
        <w:pStyle w:val="BodyA"/>
        <w:suppressAutoHyphens/>
        <w:rPr>
          <w:b/>
          <w:bCs/>
          <w:color w:val="561D00"/>
          <w:sz w:val="28"/>
          <w:szCs w:val="28"/>
          <w:u w:color="561D00"/>
        </w:rPr>
      </w:pPr>
    </w:p>
    <w:p w:rsidR="00C80820" w:rsidRDefault="0075366D" w:rsidP="00960010">
      <w:pPr>
        <w:pStyle w:val="BodyA"/>
        <w:suppressAutoHyphens/>
        <w:spacing w:after="0"/>
        <w:jc w:val="center"/>
        <w:rPr>
          <w:rFonts w:ascii="Arial" w:eastAsia="Arial" w:hAnsi="Arial" w:cs="Arial"/>
          <w:b/>
          <w:bCs/>
          <w:sz w:val="28"/>
          <w:szCs w:val="28"/>
        </w:rPr>
      </w:pPr>
      <w:r>
        <w:rPr>
          <w:rFonts w:ascii="Arial" w:hAnsi="Arial"/>
          <w:b/>
          <w:bCs/>
          <w:sz w:val="28"/>
          <w:szCs w:val="28"/>
        </w:rPr>
        <w:t>Anantara’</w:t>
      </w:r>
      <w:r>
        <w:rPr>
          <w:rFonts w:ascii="Arial" w:hAnsi="Arial"/>
          <w:b/>
          <w:bCs/>
          <w:sz w:val="28"/>
          <w:szCs w:val="28"/>
          <w:lang w:val="de-DE"/>
        </w:rPr>
        <w:t>s King</w:t>
      </w:r>
      <w:r>
        <w:rPr>
          <w:rFonts w:ascii="Arial" w:hAnsi="Arial"/>
          <w:b/>
          <w:bCs/>
          <w:sz w:val="28"/>
          <w:szCs w:val="28"/>
        </w:rPr>
        <w:t xml:space="preserve">’s Cup Elephant Polo Tournament 2016 </w:t>
      </w:r>
    </w:p>
    <w:p w:rsidR="00C80820" w:rsidRDefault="0075366D" w:rsidP="00960010">
      <w:pPr>
        <w:pStyle w:val="BodyA"/>
        <w:suppressAutoHyphens/>
        <w:spacing w:after="0"/>
        <w:jc w:val="center"/>
        <w:rPr>
          <w:rFonts w:ascii="Arial" w:eastAsia="Arial" w:hAnsi="Arial" w:cs="Arial"/>
          <w:b/>
          <w:bCs/>
          <w:sz w:val="28"/>
          <w:szCs w:val="28"/>
        </w:rPr>
      </w:pPr>
      <w:r>
        <w:rPr>
          <w:rFonts w:ascii="Arial" w:hAnsi="Arial"/>
          <w:b/>
          <w:bCs/>
          <w:sz w:val="28"/>
          <w:szCs w:val="28"/>
        </w:rPr>
        <w:t xml:space="preserve">Moves to Bangkok’s Scenic Riverside  </w:t>
      </w:r>
    </w:p>
    <w:p w:rsidR="00C80820" w:rsidRDefault="00C80820" w:rsidP="00960010">
      <w:pPr>
        <w:pStyle w:val="BodyA"/>
        <w:suppressAutoHyphens/>
        <w:jc w:val="both"/>
        <w:rPr>
          <w:rFonts w:ascii="Arial" w:eastAsia="Arial" w:hAnsi="Arial" w:cs="Arial"/>
          <w:b/>
          <w:bCs/>
          <w:sz w:val="24"/>
          <w:szCs w:val="24"/>
        </w:rPr>
      </w:pPr>
    </w:p>
    <w:p w:rsidR="00C80820" w:rsidRDefault="0075366D" w:rsidP="00960010">
      <w:pPr>
        <w:pStyle w:val="BodyA"/>
        <w:suppressAutoHyphens/>
        <w:jc w:val="both"/>
        <w:rPr>
          <w:rFonts w:ascii="Arial" w:eastAsia="Arial" w:hAnsi="Arial" w:cs="Arial"/>
          <w:sz w:val="24"/>
          <w:szCs w:val="24"/>
        </w:rPr>
      </w:pPr>
      <w:r>
        <w:rPr>
          <w:rFonts w:ascii="Arial" w:hAnsi="Arial"/>
          <w:sz w:val="24"/>
          <w:szCs w:val="24"/>
        </w:rPr>
        <w:t>Mark it in</w:t>
      </w:r>
      <w:r w:rsidR="00CE59A0">
        <w:rPr>
          <w:rFonts w:ascii="Arial" w:hAnsi="Arial"/>
          <w:sz w:val="24"/>
          <w:szCs w:val="24"/>
        </w:rPr>
        <w:t xml:space="preserve"> your diaries, Anantara Hotels, </w:t>
      </w:r>
      <w:r>
        <w:rPr>
          <w:rFonts w:ascii="Arial" w:hAnsi="Arial"/>
          <w:sz w:val="24"/>
          <w:szCs w:val="24"/>
        </w:rPr>
        <w:t xml:space="preserve">Resorts </w:t>
      </w:r>
      <w:r w:rsidR="00EA64AB">
        <w:rPr>
          <w:rFonts w:ascii="Arial" w:hAnsi="Arial"/>
          <w:sz w:val="24"/>
          <w:szCs w:val="24"/>
        </w:rPr>
        <w:t xml:space="preserve">&amp; </w:t>
      </w:r>
      <w:r>
        <w:rPr>
          <w:rFonts w:ascii="Arial" w:hAnsi="Arial"/>
          <w:sz w:val="24"/>
          <w:szCs w:val="24"/>
        </w:rPr>
        <w:t xml:space="preserve">Spas is announcing the 2016 dates for the highly popular charity event </w:t>
      </w:r>
      <w:r w:rsidR="006033F3">
        <w:rPr>
          <w:rFonts w:ascii="Arial" w:hAnsi="Arial"/>
          <w:sz w:val="24"/>
          <w:szCs w:val="24"/>
        </w:rPr>
        <w:t>–</w:t>
      </w:r>
      <w:r>
        <w:rPr>
          <w:rFonts w:ascii="Arial" w:hAnsi="Arial"/>
          <w:sz w:val="24"/>
          <w:szCs w:val="24"/>
        </w:rPr>
        <w:t xml:space="preserve"> The King’s Cup Elephant Polo Tournament. This year’s event will be held by the banks of Bangkok’s mighty </w:t>
      </w:r>
      <w:proofErr w:type="spellStart"/>
      <w:r>
        <w:rPr>
          <w:rFonts w:ascii="Arial" w:hAnsi="Arial"/>
          <w:sz w:val="24"/>
          <w:szCs w:val="24"/>
        </w:rPr>
        <w:t>Chaophraya</w:t>
      </w:r>
      <w:proofErr w:type="spellEnd"/>
      <w:r>
        <w:rPr>
          <w:rFonts w:ascii="Arial" w:hAnsi="Arial"/>
          <w:sz w:val="24"/>
          <w:szCs w:val="24"/>
        </w:rPr>
        <w:t xml:space="preserve"> River from March 10</w:t>
      </w:r>
      <w:r>
        <w:rPr>
          <w:rFonts w:ascii="Arial" w:hAnsi="Arial"/>
          <w:sz w:val="24"/>
          <w:szCs w:val="24"/>
          <w:vertAlign w:val="superscript"/>
        </w:rPr>
        <w:t xml:space="preserve">th </w:t>
      </w:r>
      <w:r>
        <w:rPr>
          <w:rFonts w:ascii="Arial" w:hAnsi="Arial"/>
          <w:sz w:val="24"/>
          <w:szCs w:val="24"/>
        </w:rPr>
        <w:t>– 13</w:t>
      </w:r>
      <w:r>
        <w:rPr>
          <w:rFonts w:ascii="Arial" w:hAnsi="Arial"/>
          <w:sz w:val="24"/>
          <w:szCs w:val="24"/>
          <w:vertAlign w:val="superscript"/>
        </w:rPr>
        <w:t>th</w:t>
      </w:r>
      <w:r>
        <w:rPr>
          <w:rFonts w:ascii="Arial" w:hAnsi="Arial"/>
          <w:sz w:val="24"/>
          <w:szCs w:val="24"/>
        </w:rPr>
        <w:t xml:space="preserve"> and promises to have a range </w:t>
      </w:r>
      <w:proofErr w:type="spellStart"/>
      <w:r>
        <w:rPr>
          <w:rFonts w:ascii="Arial" w:hAnsi="Arial"/>
          <w:sz w:val="24"/>
          <w:szCs w:val="24"/>
        </w:rPr>
        <w:t>ele</w:t>
      </w:r>
      <w:proofErr w:type="spellEnd"/>
      <w:r>
        <w:rPr>
          <w:rFonts w:ascii="Arial" w:hAnsi="Arial"/>
          <w:sz w:val="24"/>
          <w:szCs w:val="24"/>
        </w:rPr>
        <w:t>-fantastic fun for the whole family.</w:t>
      </w:r>
    </w:p>
    <w:p w:rsidR="00D115B8" w:rsidRDefault="006033F3" w:rsidP="00960010">
      <w:pPr>
        <w:pStyle w:val="BodyA"/>
        <w:suppressAutoHyphens/>
        <w:jc w:val="both"/>
        <w:rPr>
          <w:rFonts w:ascii="Arial" w:hAnsi="Arial"/>
          <w:sz w:val="24"/>
          <w:szCs w:val="24"/>
        </w:rPr>
      </w:pPr>
      <w:r>
        <w:rPr>
          <w:rFonts w:ascii="Arial" w:hAnsi="Arial"/>
          <w:sz w:val="24"/>
          <w:szCs w:val="24"/>
        </w:rPr>
        <w:t>N</w:t>
      </w:r>
      <w:r w:rsidR="0075366D">
        <w:rPr>
          <w:rFonts w:ascii="Arial" w:hAnsi="Arial"/>
          <w:sz w:val="24"/>
          <w:szCs w:val="24"/>
        </w:rPr>
        <w:t xml:space="preserve">ow in its fourteenth year, </w:t>
      </w:r>
      <w:r>
        <w:rPr>
          <w:rFonts w:ascii="Arial" w:hAnsi="Arial"/>
          <w:sz w:val="24"/>
          <w:szCs w:val="24"/>
        </w:rPr>
        <w:t xml:space="preserve">the tournament </w:t>
      </w:r>
      <w:r w:rsidR="0075366D">
        <w:rPr>
          <w:rFonts w:ascii="Arial" w:hAnsi="Arial"/>
          <w:sz w:val="24"/>
          <w:szCs w:val="24"/>
        </w:rPr>
        <w:t>has become one of the biggest charitable events in S</w:t>
      </w:r>
      <w:r>
        <w:rPr>
          <w:rFonts w:ascii="Arial" w:hAnsi="Arial"/>
          <w:sz w:val="24"/>
          <w:szCs w:val="24"/>
        </w:rPr>
        <w:t>outheast</w:t>
      </w:r>
      <w:r w:rsidR="00D115B8">
        <w:rPr>
          <w:rFonts w:ascii="Arial" w:hAnsi="Arial"/>
          <w:sz w:val="24"/>
          <w:szCs w:val="24"/>
        </w:rPr>
        <w:t xml:space="preserve"> Asia. Almost US</w:t>
      </w:r>
      <w:r w:rsidR="0075366D">
        <w:rPr>
          <w:rFonts w:ascii="Arial" w:hAnsi="Arial"/>
          <w:sz w:val="24"/>
          <w:szCs w:val="24"/>
        </w:rPr>
        <w:t>$1 million has been raised and donated to projects that better the lives of Thailand’s wild and domesticated elephant population</w:t>
      </w:r>
      <w:r>
        <w:rPr>
          <w:rFonts w:ascii="Arial" w:hAnsi="Arial"/>
          <w:sz w:val="24"/>
          <w:szCs w:val="24"/>
        </w:rPr>
        <w:t>,</w:t>
      </w:r>
      <w:r w:rsidR="0075366D">
        <w:rPr>
          <w:rFonts w:ascii="Arial" w:hAnsi="Arial"/>
          <w:sz w:val="24"/>
          <w:szCs w:val="24"/>
        </w:rPr>
        <w:t xml:space="preserve"> including continued support for research and clinics using elephants in therapy sessions for chi</w:t>
      </w:r>
      <w:r>
        <w:rPr>
          <w:rFonts w:ascii="Arial" w:hAnsi="Arial"/>
          <w:sz w:val="24"/>
          <w:szCs w:val="24"/>
        </w:rPr>
        <w:t>l</w:t>
      </w:r>
      <w:r w:rsidR="0075366D">
        <w:rPr>
          <w:rFonts w:ascii="Arial" w:hAnsi="Arial"/>
          <w:sz w:val="24"/>
          <w:szCs w:val="24"/>
        </w:rPr>
        <w:t>dren living with autism; donating a gantry to help lame elephants stand</w:t>
      </w:r>
      <w:r w:rsidR="00D115B8">
        <w:rPr>
          <w:rFonts w:ascii="Arial" w:hAnsi="Arial"/>
          <w:sz w:val="24"/>
          <w:szCs w:val="24"/>
        </w:rPr>
        <w:t xml:space="preserve"> and </w:t>
      </w:r>
      <w:r w:rsidR="0075366D">
        <w:rPr>
          <w:rFonts w:ascii="Arial" w:hAnsi="Arial"/>
          <w:sz w:val="24"/>
          <w:szCs w:val="24"/>
        </w:rPr>
        <w:t>a purpose built elephant ambulance to the Thai Elephant Conservation Centre (TECC)</w:t>
      </w:r>
      <w:r>
        <w:rPr>
          <w:rFonts w:ascii="Arial" w:hAnsi="Arial"/>
          <w:sz w:val="24"/>
          <w:szCs w:val="24"/>
        </w:rPr>
        <w:t>,</w:t>
      </w:r>
      <w:r w:rsidR="0075366D">
        <w:rPr>
          <w:rFonts w:ascii="Arial" w:hAnsi="Arial"/>
          <w:sz w:val="24"/>
          <w:szCs w:val="24"/>
        </w:rPr>
        <w:t xml:space="preserve"> and </w:t>
      </w:r>
      <w:r w:rsidR="00CE59A0">
        <w:rPr>
          <w:rFonts w:ascii="Arial" w:hAnsi="Arial"/>
          <w:sz w:val="24"/>
          <w:szCs w:val="24"/>
        </w:rPr>
        <w:t xml:space="preserve">donating </w:t>
      </w:r>
      <w:r w:rsidR="0075366D">
        <w:rPr>
          <w:rFonts w:ascii="Arial" w:hAnsi="Arial"/>
          <w:sz w:val="24"/>
          <w:szCs w:val="24"/>
        </w:rPr>
        <w:t xml:space="preserve">an </w:t>
      </w:r>
      <w:r w:rsidR="00CE59A0">
        <w:rPr>
          <w:rFonts w:ascii="Arial" w:hAnsi="Arial"/>
          <w:sz w:val="24"/>
          <w:szCs w:val="24"/>
        </w:rPr>
        <w:t xml:space="preserve">All Terrain Vehicle (ATV) </w:t>
      </w:r>
      <w:r w:rsidR="0075366D">
        <w:rPr>
          <w:rFonts w:ascii="Arial" w:hAnsi="Arial"/>
          <w:sz w:val="24"/>
          <w:szCs w:val="24"/>
        </w:rPr>
        <w:t xml:space="preserve">to </w:t>
      </w:r>
      <w:r w:rsidR="00CE59A0">
        <w:rPr>
          <w:rFonts w:ascii="Arial" w:hAnsi="Arial"/>
          <w:sz w:val="24"/>
          <w:szCs w:val="24"/>
        </w:rPr>
        <w:t>the Government Elephant H</w:t>
      </w:r>
      <w:r w:rsidR="0075366D">
        <w:rPr>
          <w:rFonts w:ascii="Arial" w:hAnsi="Arial"/>
          <w:sz w:val="24"/>
          <w:szCs w:val="24"/>
        </w:rPr>
        <w:t xml:space="preserve">ospital in </w:t>
      </w:r>
      <w:proofErr w:type="spellStart"/>
      <w:r w:rsidR="0075366D">
        <w:rPr>
          <w:rFonts w:ascii="Arial" w:hAnsi="Arial"/>
          <w:sz w:val="24"/>
          <w:szCs w:val="24"/>
        </w:rPr>
        <w:t>Krabi</w:t>
      </w:r>
      <w:proofErr w:type="spellEnd"/>
      <w:r w:rsidR="0075366D">
        <w:rPr>
          <w:rFonts w:ascii="Arial" w:hAnsi="Arial"/>
          <w:sz w:val="24"/>
          <w:szCs w:val="24"/>
        </w:rPr>
        <w:t xml:space="preserve">.  </w:t>
      </w:r>
    </w:p>
    <w:p w:rsidR="00D115B8" w:rsidRDefault="0075366D" w:rsidP="00960010">
      <w:pPr>
        <w:pStyle w:val="BodyA"/>
        <w:suppressAutoHyphens/>
        <w:jc w:val="both"/>
        <w:rPr>
          <w:rFonts w:ascii="Arial" w:eastAsia="Arial" w:hAnsi="Arial" w:cs="Arial"/>
          <w:sz w:val="24"/>
          <w:szCs w:val="24"/>
        </w:rPr>
      </w:pPr>
      <w:r>
        <w:rPr>
          <w:rFonts w:ascii="Arial" w:hAnsi="Arial"/>
          <w:sz w:val="24"/>
          <w:szCs w:val="24"/>
        </w:rPr>
        <w:t>Othe</w:t>
      </w:r>
      <w:r w:rsidR="00CE59A0">
        <w:rPr>
          <w:rFonts w:ascii="Arial" w:hAnsi="Arial"/>
          <w:sz w:val="24"/>
          <w:szCs w:val="24"/>
        </w:rPr>
        <w:t>r projects include funding farmer/e</w:t>
      </w:r>
      <w:r>
        <w:rPr>
          <w:rFonts w:ascii="Arial" w:hAnsi="Arial"/>
          <w:sz w:val="24"/>
          <w:szCs w:val="24"/>
        </w:rPr>
        <w:t xml:space="preserve">lephant conflict mitigation projects in three </w:t>
      </w:r>
      <w:r w:rsidR="00D115B8">
        <w:rPr>
          <w:rFonts w:ascii="Arial" w:hAnsi="Arial"/>
          <w:sz w:val="24"/>
          <w:szCs w:val="24"/>
        </w:rPr>
        <w:t>Thai and</w:t>
      </w:r>
      <w:r w:rsidR="00CE59A0">
        <w:rPr>
          <w:rFonts w:ascii="Arial" w:hAnsi="Arial"/>
          <w:sz w:val="24"/>
          <w:szCs w:val="24"/>
        </w:rPr>
        <w:t xml:space="preserve"> one Tanzanian National Park; </w:t>
      </w:r>
      <w:r w:rsidR="006033F3">
        <w:rPr>
          <w:rFonts w:ascii="Arial" w:hAnsi="Arial"/>
          <w:sz w:val="24"/>
          <w:szCs w:val="24"/>
        </w:rPr>
        <w:t>p</w:t>
      </w:r>
      <w:r>
        <w:rPr>
          <w:rFonts w:ascii="Arial" w:hAnsi="Arial"/>
          <w:sz w:val="24"/>
          <w:szCs w:val="24"/>
        </w:rPr>
        <w:t>lanting 4,000 trees to form an elephant proof fence in Thailand</w:t>
      </w:r>
      <w:r w:rsidR="006033F3">
        <w:rPr>
          <w:rFonts w:ascii="Arial" w:hAnsi="Arial"/>
          <w:sz w:val="24"/>
          <w:szCs w:val="24"/>
        </w:rPr>
        <w:t>;  f</w:t>
      </w:r>
      <w:r>
        <w:rPr>
          <w:rFonts w:ascii="Arial" w:hAnsi="Arial"/>
          <w:sz w:val="24"/>
          <w:szCs w:val="24"/>
        </w:rPr>
        <w:t>ully funding the protection of 18,000</w:t>
      </w:r>
      <w:r w:rsidR="006033F3">
        <w:rPr>
          <w:rFonts w:ascii="Arial" w:hAnsi="Arial"/>
          <w:sz w:val="24"/>
          <w:szCs w:val="24"/>
        </w:rPr>
        <w:t xml:space="preserve"> </w:t>
      </w:r>
      <w:r>
        <w:rPr>
          <w:rFonts w:ascii="Arial" w:hAnsi="Arial"/>
          <w:sz w:val="24"/>
          <w:szCs w:val="24"/>
        </w:rPr>
        <w:t>h</w:t>
      </w:r>
      <w:r w:rsidR="006033F3">
        <w:rPr>
          <w:rFonts w:ascii="Arial" w:hAnsi="Arial"/>
          <w:sz w:val="24"/>
          <w:szCs w:val="24"/>
        </w:rPr>
        <w:t>ectares</w:t>
      </w:r>
      <w:r>
        <w:rPr>
          <w:rFonts w:ascii="Arial" w:hAnsi="Arial"/>
          <w:sz w:val="24"/>
          <w:szCs w:val="24"/>
        </w:rPr>
        <w:t xml:space="preserve"> of standing forest in Cambodia’s Car</w:t>
      </w:r>
      <w:r w:rsidR="00CE59A0">
        <w:rPr>
          <w:rFonts w:ascii="Arial" w:hAnsi="Arial"/>
          <w:sz w:val="24"/>
          <w:szCs w:val="24"/>
        </w:rPr>
        <w:t xml:space="preserve">damom Mountains; </w:t>
      </w:r>
      <w:r w:rsidR="006033F3">
        <w:rPr>
          <w:rFonts w:ascii="Arial" w:hAnsi="Arial"/>
          <w:sz w:val="24"/>
          <w:szCs w:val="24"/>
        </w:rPr>
        <w:t>f</w:t>
      </w:r>
      <w:r>
        <w:rPr>
          <w:rFonts w:ascii="Arial" w:hAnsi="Arial"/>
          <w:sz w:val="24"/>
          <w:szCs w:val="24"/>
        </w:rPr>
        <w:t xml:space="preserve">unding the roll out of children’s educational </w:t>
      </w:r>
      <w:proofErr w:type="spellStart"/>
      <w:r>
        <w:rPr>
          <w:rFonts w:ascii="Arial" w:hAnsi="Arial"/>
          <w:sz w:val="24"/>
          <w:szCs w:val="24"/>
        </w:rPr>
        <w:t>program</w:t>
      </w:r>
      <w:r w:rsidR="006033F3">
        <w:rPr>
          <w:rFonts w:ascii="Arial" w:hAnsi="Arial"/>
          <w:sz w:val="24"/>
          <w:szCs w:val="24"/>
        </w:rPr>
        <w:t>me</w:t>
      </w:r>
      <w:r>
        <w:rPr>
          <w:rFonts w:ascii="Arial" w:hAnsi="Arial"/>
          <w:sz w:val="24"/>
          <w:szCs w:val="24"/>
        </w:rPr>
        <w:t>s</w:t>
      </w:r>
      <w:proofErr w:type="spellEnd"/>
      <w:r>
        <w:rPr>
          <w:rFonts w:ascii="Arial" w:hAnsi="Arial"/>
          <w:sz w:val="24"/>
          <w:szCs w:val="24"/>
        </w:rPr>
        <w:t xml:space="preserve"> with the Thai Ministry to teach them the importance of conservation and protection of wild elephants in Thailand</w:t>
      </w:r>
      <w:r w:rsidR="00D115B8">
        <w:rPr>
          <w:rFonts w:ascii="Arial" w:hAnsi="Arial"/>
          <w:sz w:val="24"/>
          <w:szCs w:val="24"/>
        </w:rPr>
        <w:t xml:space="preserve"> and funding </w:t>
      </w:r>
      <w:r w:rsidR="00CE59A0">
        <w:rPr>
          <w:rFonts w:ascii="Arial" w:hAnsi="Arial"/>
          <w:sz w:val="24"/>
          <w:szCs w:val="24"/>
        </w:rPr>
        <w:t>t</w:t>
      </w:r>
      <w:r w:rsidR="00D115B8">
        <w:rPr>
          <w:rFonts w:ascii="Arial" w:hAnsi="Arial"/>
          <w:sz w:val="24"/>
          <w:szCs w:val="24"/>
        </w:rPr>
        <w:t>he world’s first Target Training Positive Reinforce</w:t>
      </w:r>
      <w:r w:rsidR="006033F3">
        <w:rPr>
          <w:rFonts w:ascii="Arial" w:hAnsi="Arial"/>
          <w:sz w:val="24"/>
          <w:szCs w:val="24"/>
        </w:rPr>
        <w:t>ment W</w:t>
      </w:r>
      <w:r w:rsidR="00D115B8">
        <w:rPr>
          <w:rFonts w:ascii="Arial" w:hAnsi="Arial"/>
          <w:sz w:val="24"/>
          <w:szCs w:val="24"/>
        </w:rPr>
        <w:t>orkshops teaching mahouts and trainers throughout South</w:t>
      </w:r>
      <w:r w:rsidR="006033F3">
        <w:rPr>
          <w:rFonts w:ascii="Arial" w:hAnsi="Arial"/>
          <w:sz w:val="24"/>
          <w:szCs w:val="24"/>
        </w:rPr>
        <w:t>e</w:t>
      </w:r>
      <w:r w:rsidR="00D115B8">
        <w:rPr>
          <w:rFonts w:ascii="Arial" w:hAnsi="Arial"/>
          <w:sz w:val="24"/>
          <w:szCs w:val="24"/>
        </w:rPr>
        <w:t>ast Asia elephant friendly training methods.</w:t>
      </w:r>
    </w:p>
    <w:p w:rsidR="00C80820" w:rsidRDefault="00DD7549" w:rsidP="00960010">
      <w:pPr>
        <w:pStyle w:val="BodyA"/>
        <w:suppressAutoHyphens/>
        <w:jc w:val="both"/>
        <w:rPr>
          <w:rFonts w:ascii="Arial" w:eastAsia="Arial" w:hAnsi="Arial" w:cs="Arial"/>
          <w:sz w:val="24"/>
          <w:szCs w:val="24"/>
        </w:rPr>
      </w:pPr>
      <w:r>
        <w:rPr>
          <w:rFonts w:ascii="Arial" w:hAnsi="Arial"/>
          <w:sz w:val="24"/>
          <w:szCs w:val="24"/>
        </w:rPr>
        <w:t>This year’s event will have 10</w:t>
      </w:r>
      <w:r w:rsidR="0075366D">
        <w:rPr>
          <w:rFonts w:ascii="Arial" w:hAnsi="Arial"/>
          <w:sz w:val="24"/>
          <w:szCs w:val="24"/>
        </w:rPr>
        <w:t xml:space="preserve"> teams encompassing over 40 players, including Thai celebrities, profe</w:t>
      </w:r>
      <w:r w:rsidR="006033F3">
        <w:rPr>
          <w:rFonts w:ascii="Arial" w:hAnsi="Arial"/>
          <w:sz w:val="24"/>
          <w:szCs w:val="24"/>
        </w:rPr>
        <w:t xml:space="preserve">ssional horse polo players, </w:t>
      </w:r>
      <w:r w:rsidR="00057874">
        <w:rPr>
          <w:rFonts w:ascii="Arial" w:hAnsi="Arial"/>
          <w:sz w:val="24"/>
          <w:szCs w:val="24"/>
        </w:rPr>
        <w:t xml:space="preserve">New Zealand All </w:t>
      </w:r>
      <w:r w:rsidR="0075366D">
        <w:rPr>
          <w:rFonts w:ascii="Arial" w:hAnsi="Arial"/>
          <w:sz w:val="24"/>
          <w:szCs w:val="24"/>
        </w:rPr>
        <w:t xml:space="preserve">Blacks rugby </w:t>
      </w:r>
      <w:r w:rsidR="006033F3">
        <w:rPr>
          <w:rFonts w:ascii="Arial" w:hAnsi="Arial"/>
          <w:sz w:val="24"/>
          <w:szCs w:val="24"/>
        </w:rPr>
        <w:t>players</w:t>
      </w:r>
      <w:r w:rsidR="0075366D">
        <w:rPr>
          <w:rFonts w:ascii="Arial" w:hAnsi="Arial"/>
          <w:sz w:val="24"/>
          <w:szCs w:val="24"/>
        </w:rPr>
        <w:t xml:space="preserve"> and Thailand’s famous transgender cabaret team Miss Tiffany. </w:t>
      </w:r>
    </w:p>
    <w:p w:rsidR="00D115B8" w:rsidRDefault="0075366D" w:rsidP="00960010">
      <w:pPr>
        <w:pStyle w:val="BodyA"/>
        <w:suppressAutoHyphens/>
        <w:jc w:val="both"/>
        <w:rPr>
          <w:rFonts w:ascii="Arial" w:eastAsia="Arial" w:hAnsi="Arial" w:cs="Arial"/>
          <w:sz w:val="24"/>
          <w:szCs w:val="24"/>
        </w:rPr>
      </w:pPr>
      <w:r>
        <w:rPr>
          <w:rFonts w:ascii="Arial" w:hAnsi="Arial"/>
          <w:sz w:val="24"/>
          <w:szCs w:val="24"/>
        </w:rPr>
        <w:t xml:space="preserve">A total of 18 elephants will be given a break from their work in </w:t>
      </w:r>
      <w:r w:rsidR="00D115B8">
        <w:rPr>
          <w:rFonts w:ascii="Arial" w:hAnsi="Arial"/>
          <w:sz w:val="24"/>
          <w:szCs w:val="24"/>
        </w:rPr>
        <w:t xml:space="preserve">tourist </w:t>
      </w:r>
      <w:r>
        <w:rPr>
          <w:rFonts w:ascii="Arial" w:hAnsi="Arial"/>
          <w:sz w:val="24"/>
          <w:szCs w:val="24"/>
        </w:rPr>
        <w:t xml:space="preserve">trekking camps in </w:t>
      </w:r>
      <w:proofErr w:type="spellStart"/>
      <w:r>
        <w:rPr>
          <w:rFonts w:ascii="Arial" w:hAnsi="Arial"/>
          <w:sz w:val="24"/>
          <w:szCs w:val="24"/>
        </w:rPr>
        <w:t>Pattaya</w:t>
      </w:r>
      <w:proofErr w:type="spellEnd"/>
      <w:r>
        <w:rPr>
          <w:rFonts w:ascii="Arial" w:hAnsi="Arial"/>
          <w:sz w:val="24"/>
          <w:szCs w:val="24"/>
        </w:rPr>
        <w:t xml:space="preserve"> or bought from unemployment in </w:t>
      </w:r>
      <w:proofErr w:type="spellStart"/>
      <w:r>
        <w:rPr>
          <w:rFonts w:ascii="Arial" w:hAnsi="Arial"/>
          <w:sz w:val="24"/>
          <w:szCs w:val="24"/>
        </w:rPr>
        <w:t>Surin</w:t>
      </w:r>
      <w:proofErr w:type="spellEnd"/>
      <w:r>
        <w:rPr>
          <w:rFonts w:ascii="Arial" w:hAnsi="Arial"/>
          <w:sz w:val="24"/>
          <w:szCs w:val="24"/>
        </w:rPr>
        <w:t xml:space="preserve"> to take part in the festival</w:t>
      </w:r>
      <w:r w:rsidR="006033F3">
        <w:rPr>
          <w:rFonts w:ascii="Arial" w:hAnsi="Arial"/>
          <w:sz w:val="24"/>
          <w:szCs w:val="24"/>
        </w:rPr>
        <w:t>, during which they are given much</w:t>
      </w:r>
      <w:r>
        <w:rPr>
          <w:rFonts w:ascii="Arial" w:hAnsi="Arial"/>
          <w:sz w:val="24"/>
          <w:szCs w:val="24"/>
        </w:rPr>
        <w:t xml:space="preserve"> needed food, essential vitamin supplements, full veterinary checks and care for the duration of the event. </w:t>
      </w:r>
    </w:p>
    <w:p w:rsidR="00C80820" w:rsidRDefault="00C80820" w:rsidP="00960010">
      <w:pPr>
        <w:pStyle w:val="BodyA"/>
        <w:suppressAutoHyphens/>
        <w:jc w:val="both"/>
        <w:rPr>
          <w:rFonts w:ascii="Arial" w:eastAsia="Arial" w:hAnsi="Arial" w:cs="Arial"/>
          <w:sz w:val="24"/>
          <w:szCs w:val="24"/>
        </w:rPr>
      </w:pPr>
    </w:p>
    <w:p w:rsidR="00C80820" w:rsidRDefault="00C80820" w:rsidP="00960010">
      <w:pPr>
        <w:pStyle w:val="BodyA"/>
        <w:suppressAutoHyphens/>
        <w:jc w:val="both"/>
        <w:rPr>
          <w:rFonts w:ascii="Arial" w:eastAsia="Arial" w:hAnsi="Arial" w:cs="Arial"/>
          <w:sz w:val="24"/>
          <w:szCs w:val="24"/>
        </w:rPr>
      </w:pPr>
    </w:p>
    <w:p w:rsidR="006033F3" w:rsidRDefault="006033F3" w:rsidP="00960010">
      <w:pPr>
        <w:pStyle w:val="BodyA"/>
        <w:suppressAutoHyphens/>
        <w:jc w:val="both"/>
        <w:rPr>
          <w:rFonts w:ascii="Arial" w:hAnsi="Arial"/>
          <w:sz w:val="24"/>
          <w:szCs w:val="24"/>
        </w:rPr>
      </w:pPr>
    </w:p>
    <w:p w:rsidR="00C80820" w:rsidRPr="00CE59A0" w:rsidRDefault="006033F3" w:rsidP="00960010">
      <w:pPr>
        <w:pStyle w:val="BodyA"/>
        <w:suppressAutoHyphens/>
        <w:jc w:val="both"/>
        <w:rPr>
          <w:rFonts w:ascii="Arial" w:hAnsi="Arial"/>
          <w:sz w:val="24"/>
          <w:szCs w:val="24"/>
        </w:rPr>
      </w:pPr>
      <w:r>
        <w:rPr>
          <w:rFonts w:ascii="Arial" w:hAnsi="Arial"/>
          <w:sz w:val="24"/>
          <w:szCs w:val="24"/>
        </w:rPr>
        <w:t>Domestic</w:t>
      </w:r>
      <w:r w:rsidR="0075366D">
        <w:rPr>
          <w:rFonts w:ascii="Arial" w:hAnsi="Arial"/>
          <w:sz w:val="24"/>
          <w:szCs w:val="24"/>
        </w:rPr>
        <w:t xml:space="preserve"> elephant</w:t>
      </w:r>
      <w:r>
        <w:rPr>
          <w:rFonts w:ascii="Arial" w:hAnsi="Arial"/>
          <w:sz w:val="24"/>
          <w:szCs w:val="24"/>
        </w:rPr>
        <w:t>s are</w:t>
      </w:r>
      <w:r w:rsidR="0075366D">
        <w:rPr>
          <w:rFonts w:ascii="Arial" w:hAnsi="Arial"/>
          <w:sz w:val="24"/>
          <w:szCs w:val="24"/>
        </w:rPr>
        <w:t xml:space="preserve"> micro-chipped by the </w:t>
      </w:r>
      <w:r w:rsidR="00CE59A0">
        <w:rPr>
          <w:rFonts w:ascii="Arial" w:hAnsi="Arial"/>
          <w:sz w:val="24"/>
          <w:szCs w:val="24"/>
        </w:rPr>
        <w:t xml:space="preserve">Thai </w:t>
      </w:r>
      <w:r w:rsidR="0075366D">
        <w:rPr>
          <w:rFonts w:ascii="Arial" w:hAnsi="Arial"/>
          <w:sz w:val="24"/>
          <w:szCs w:val="24"/>
        </w:rPr>
        <w:t xml:space="preserve">government to show that </w:t>
      </w:r>
      <w:r>
        <w:rPr>
          <w:rFonts w:ascii="Arial" w:hAnsi="Arial"/>
          <w:sz w:val="24"/>
          <w:szCs w:val="24"/>
        </w:rPr>
        <w:t>they have not been</w:t>
      </w:r>
      <w:r w:rsidR="0075366D">
        <w:rPr>
          <w:rFonts w:ascii="Arial" w:hAnsi="Arial"/>
          <w:sz w:val="24"/>
          <w:szCs w:val="24"/>
        </w:rPr>
        <w:t xml:space="preserve"> </w:t>
      </w:r>
      <w:r w:rsidR="00D115B8">
        <w:rPr>
          <w:rFonts w:ascii="Arial" w:hAnsi="Arial"/>
          <w:sz w:val="24"/>
          <w:szCs w:val="24"/>
        </w:rPr>
        <w:t xml:space="preserve">caught </w:t>
      </w:r>
      <w:r w:rsidR="0075366D">
        <w:rPr>
          <w:rFonts w:ascii="Arial" w:hAnsi="Arial"/>
          <w:sz w:val="24"/>
          <w:szCs w:val="24"/>
        </w:rPr>
        <w:t>from the wild</w:t>
      </w:r>
      <w:r w:rsidR="00D115B8">
        <w:rPr>
          <w:rFonts w:ascii="Arial" w:hAnsi="Arial"/>
          <w:sz w:val="24"/>
          <w:szCs w:val="24"/>
        </w:rPr>
        <w:t xml:space="preserve">. </w:t>
      </w:r>
      <w:r w:rsidR="0075366D">
        <w:rPr>
          <w:rFonts w:ascii="Arial" w:hAnsi="Arial"/>
          <w:sz w:val="24"/>
          <w:szCs w:val="24"/>
        </w:rPr>
        <w:t>The worst trekking camps can be tough for an elephant</w:t>
      </w:r>
      <w:r>
        <w:rPr>
          <w:rFonts w:ascii="Arial" w:hAnsi="Arial"/>
          <w:sz w:val="24"/>
          <w:szCs w:val="24"/>
        </w:rPr>
        <w:t>. In order to make money,</w:t>
      </w:r>
      <w:r w:rsidR="0075366D">
        <w:rPr>
          <w:rFonts w:ascii="Arial" w:hAnsi="Arial"/>
          <w:sz w:val="24"/>
          <w:szCs w:val="24"/>
        </w:rPr>
        <w:t xml:space="preserve"> mahouts are forced to work the</w:t>
      </w:r>
      <w:r>
        <w:rPr>
          <w:rFonts w:ascii="Arial" w:hAnsi="Arial"/>
          <w:sz w:val="24"/>
          <w:szCs w:val="24"/>
        </w:rPr>
        <w:t>ir elephants</w:t>
      </w:r>
      <w:r w:rsidR="0075366D">
        <w:rPr>
          <w:rFonts w:ascii="Arial" w:hAnsi="Arial"/>
          <w:sz w:val="24"/>
          <w:szCs w:val="24"/>
        </w:rPr>
        <w:t xml:space="preserve"> 10 </w:t>
      </w:r>
      <w:r>
        <w:rPr>
          <w:rFonts w:ascii="Arial" w:hAnsi="Arial"/>
          <w:sz w:val="24"/>
          <w:szCs w:val="24"/>
        </w:rPr>
        <w:t>–</w:t>
      </w:r>
      <w:r w:rsidR="0075366D">
        <w:rPr>
          <w:rFonts w:ascii="Arial" w:hAnsi="Arial"/>
          <w:sz w:val="24"/>
          <w:szCs w:val="24"/>
        </w:rPr>
        <w:t xml:space="preserve"> 1</w:t>
      </w:r>
      <w:r>
        <w:rPr>
          <w:rFonts w:ascii="Arial" w:hAnsi="Arial"/>
          <w:sz w:val="24"/>
          <w:szCs w:val="24"/>
        </w:rPr>
        <w:t xml:space="preserve">2 hours a day. Conversely, </w:t>
      </w:r>
      <w:r w:rsidR="0075366D">
        <w:rPr>
          <w:rFonts w:ascii="Arial" w:hAnsi="Arial"/>
          <w:sz w:val="24"/>
          <w:szCs w:val="24"/>
        </w:rPr>
        <w:t xml:space="preserve">at home in </w:t>
      </w:r>
      <w:proofErr w:type="spellStart"/>
      <w:r w:rsidR="0075366D">
        <w:rPr>
          <w:rFonts w:ascii="Arial" w:hAnsi="Arial"/>
          <w:sz w:val="24"/>
          <w:szCs w:val="24"/>
        </w:rPr>
        <w:t>Surin</w:t>
      </w:r>
      <w:proofErr w:type="spellEnd"/>
      <w:r w:rsidR="0075366D">
        <w:rPr>
          <w:rFonts w:ascii="Arial" w:hAnsi="Arial"/>
          <w:sz w:val="24"/>
          <w:szCs w:val="24"/>
        </w:rPr>
        <w:t xml:space="preserve">, </w:t>
      </w:r>
      <w:r>
        <w:rPr>
          <w:rFonts w:ascii="Arial" w:hAnsi="Arial"/>
          <w:sz w:val="24"/>
          <w:szCs w:val="24"/>
        </w:rPr>
        <w:t>u</w:t>
      </w:r>
      <w:r w:rsidR="0075366D">
        <w:rPr>
          <w:rFonts w:ascii="Arial" w:hAnsi="Arial"/>
          <w:sz w:val="24"/>
          <w:szCs w:val="24"/>
        </w:rPr>
        <w:t xml:space="preserve">nemployment means </w:t>
      </w:r>
      <w:r>
        <w:rPr>
          <w:rFonts w:ascii="Arial" w:hAnsi="Arial"/>
          <w:sz w:val="24"/>
          <w:szCs w:val="24"/>
        </w:rPr>
        <w:t>elephants</w:t>
      </w:r>
      <w:r w:rsidR="0075366D">
        <w:rPr>
          <w:rFonts w:ascii="Arial" w:hAnsi="Arial"/>
          <w:sz w:val="24"/>
          <w:szCs w:val="24"/>
        </w:rPr>
        <w:t xml:space="preserve"> are often left isolated from other elephants with a short chain on two legs 24</w:t>
      </w:r>
      <w:r>
        <w:rPr>
          <w:rFonts w:ascii="Arial" w:hAnsi="Arial"/>
          <w:sz w:val="24"/>
          <w:szCs w:val="24"/>
        </w:rPr>
        <w:t xml:space="preserve"> </w:t>
      </w:r>
      <w:r w:rsidR="0075366D">
        <w:rPr>
          <w:rFonts w:ascii="Arial" w:hAnsi="Arial"/>
          <w:sz w:val="24"/>
          <w:szCs w:val="24"/>
        </w:rPr>
        <w:t>h</w:t>
      </w:r>
      <w:r>
        <w:rPr>
          <w:rFonts w:ascii="Arial" w:hAnsi="Arial"/>
          <w:sz w:val="24"/>
          <w:szCs w:val="24"/>
        </w:rPr>
        <w:t>ou</w:t>
      </w:r>
      <w:r w:rsidR="0075366D">
        <w:rPr>
          <w:rFonts w:ascii="Arial" w:hAnsi="Arial"/>
          <w:sz w:val="24"/>
          <w:szCs w:val="24"/>
        </w:rPr>
        <w:t>rs a day with no exercise or enrich</w:t>
      </w:r>
      <w:r>
        <w:rPr>
          <w:rFonts w:ascii="Arial" w:hAnsi="Arial"/>
          <w:sz w:val="24"/>
          <w:szCs w:val="24"/>
        </w:rPr>
        <w:t>ment. I</w:t>
      </w:r>
      <w:r w:rsidR="0075366D">
        <w:rPr>
          <w:rFonts w:ascii="Arial" w:hAnsi="Arial"/>
          <w:sz w:val="24"/>
          <w:szCs w:val="24"/>
        </w:rPr>
        <w:t>n both circumstances</w:t>
      </w:r>
      <w:r>
        <w:rPr>
          <w:rFonts w:ascii="Arial" w:hAnsi="Arial"/>
          <w:sz w:val="24"/>
          <w:szCs w:val="24"/>
        </w:rPr>
        <w:t>,</w:t>
      </w:r>
      <w:r w:rsidR="0075366D">
        <w:rPr>
          <w:rFonts w:ascii="Arial" w:hAnsi="Arial"/>
          <w:sz w:val="24"/>
          <w:szCs w:val="24"/>
        </w:rPr>
        <w:t xml:space="preserve"> the poverty of existence means their owners cannot afford to feed them anything close to their daily physical needs,</w:t>
      </w:r>
      <w:r>
        <w:rPr>
          <w:rFonts w:ascii="Arial" w:hAnsi="Arial"/>
          <w:sz w:val="24"/>
          <w:szCs w:val="24"/>
        </w:rPr>
        <w:t xml:space="preserve"> emotional needs are forgotten, and </w:t>
      </w:r>
      <w:r w:rsidR="0075366D">
        <w:rPr>
          <w:rFonts w:ascii="Arial" w:hAnsi="Arial"/>
          <w:sz w:val="24"/>
          <w:szCs w:val="24"/>
        </w:rPr>
        <w:t xml:space="preserve">shade and sufficient water </w:t>
      </w:r>
      <w:r>
        <w:rPr>
          <w:rFonts w:ascii="Arial" w:hAnsi="Arial"/>
          <w:sz w:val="24"/>
          <w:szCs w:val="24"/>
        </w:rPr>
        <w:t xml:space="preserve">are </w:t>
      </w:r>
      <w:r w:rsidR="0075366D">
        <w:rPr>
          <w:rFonts w:ascii="Arial" w:hAnsi="Arial"/>
          <w:sz w:val="24"/>
          <w:szCs w:val="24"/>
        </w:rPr>
        <w:t>often overlooked.  The King’s Cup schedule is designed to give these trekking elephants rest and relaxation on a scale they are never afforded in their ‘normal’ lives and ensure elephant rest time with interaction and enrichment that neither set of elephants gets in their daily lives.</w:t>
      </w:r>
    </w:p>
    <w:p w:rsidR="00C80820" w:rsidRDefault="0075366D" w:rsidP="00960010">
      <w:pPr>
        <w:pStyle w:val="BodyA"/>
        <w:suppressAutoHyphens/>
        <w:jc w:val="both"/>
        <w:rPr>
          <w:rFonts w:ascii="Arial" w:hAnsi="Arial"/>
          <w:sz w:val="24"/>
          <w:szCs w:val="24"/>
        </w:rPr>
      </w:pPr>
      <w:r>
        <w:rPr>
          <w:rFonts w:ascii="Arial" w:hAnsi="Arial"/>
          <w:sz w:val="24"/>
          <w:szCs w:val="24"/>
        </w:rPr>
        <w:t xml:space="preserve">The four day festival will have something for everyone including an impressive </w:t>
      </w:r>
      <w:r w:rsidR="006033F3">
        <w:rPr>
          <w:rFonts w:ascii="Arial" w:hAnsi="Arial"/>
          <w:sz w:val="24"/>
          <w:szCs w:val="24"/>
        </w:rPr>
        <w:t>Opening P</w:t>
      </w:r>
      <w:r>
        <w:rPr>
          <w:rFonts w:ascii="Arial" w:hAnsi="Arial"/>
          <w:sz w:val="24"/>
          <w:szCs w:val="24"/>
        </w:rPr>
        <w:t>arade, Children’s Educat</w:t>
      </w:r>
      <w:r w:rsidR="00057874">
        <w:rPr>
          <w:rFonts w:ascii="Arial" w:hAnsi="Arial"/>
          <w:sz w:val="24"/>
          <w:szCs w:val="24"/>
        </w:rPr>
        <w:t xml:space="preserve">ional Day, </w:t>
      </w:r>
      <w:proofErr w:type="gramStart"/>
      <w:r w:rsidR="00057874">
        <w:rPr>
          <w:rFonts w:ascii="Arial" w:hAnsi="Arial"/>
          <w:sz w:val="24"/>
          <w:szCs w:val="24"/>
        </w:rPr>
        <w:t>Ladies</w:t>
      </w:r>
      <w:proofErr w:type="gramEnd"/>
      <w:r w:rsidR="00057874">
        <w:rPr>
          <w:rFonts w:ascii="Arial" w:hAnsi="Arial"/>
          <w:sz w:val="24"/>
          <w:szCs w:val="24"/>
        </w:rPr>
        <w:t xml:space="preserve"> Day known as t</w:t>
      </w:r>
      <w:r>
        <w:rPr>
          <w:rFonts w:ascii="Arial" w:hAnsi="Arial"/>
          <w:sz w:val="24"/>
          <w:szCs w:val="24"/>
        </w:rPr>
        <w:t xml:space="preserve">he ‘Bangkok Ascot’ and </w:t>
      </w:r>
      <w:r w:rsidR="00CE59A0">
        <w:rPr>
          <w:rFonts w:ascii="Arial" w:hAnsi="Arial"/>
          <w:sz w:val="24"/>
          <w:szCs w:val="24"/>
        </w:rPr>
        <w:t xml:space="preserve">a wide </w:t>
      </w:r>
      <w:r>
        <w:rPr>
          <w:rFonts w:ascii="Arial" w:hAnsi="Arial"/>
          <w:sz w:val="24"/>
          <w:szCs w:val="24"/>
        </w:rPr>
        <w:t xml:space="preserve">range of fun elephant related activities for the whole family. </w:t>
      </w:r>
    </w:p>
    <w:p w:rsidR="000B7490" w:rsidRDefault="000B7490" w:rsidP="00960010">
      <w:pPr>
        <w:pStyle w:val="BodyA"/>
        <w:suppressAutoHyphens/>
        <w:jc w:val="both"/>
        <w:rPr>
          <w:rFonts w:ascii="Arial" w:hAnsi="Arial"/>
          <w:sz w:val="24"/>
          <w:szCs w:val="24"/>
        </w:rPr>
      </w:pPr>
      <w:r>
        <w:rPr>
          <w:rFonts w:ascii="Arial" w:hAnsi="Arial"/>
          <w:sz w:val="24"/>
          <w:szCs w:val="24"/>
        </w:rPr>
        <w:t xml:space="preserve">Anantara has long been associated with elephant conservation efforts with the formation of The Golden Triangle Asian Elephant Foundation, which has performed over 40 rescues of elephants off the streets of Thailand, as well as bringing the hugely successful Elephant Parade to Bangkok where 88 elephant statues were decorated by local </w:t>
      </w:r>
      <w:r w:rsidRPr="000B7490">
        <w:rPr>
          <w:rFonts w:ascii="Arial" w:hAnsi="Arial"/>
          <w:color w:val="auto"/>
          <w:sz w:val="24"/>
          <w:szCs w:val="24"/>
        </w:rPr>
        <w:t xml:space="preserve">and international celebrities and artists to </w:t>
      </w:r>
      <w:proofErr w:type="spellStart"/>
      <w:r w:rsidRPr="000B7490">
        <w:rPr>
          <w:rFonts w:ascii="Arial" w:hAnsi="Arial"/>
          <w:color w:val="auto"/>
          <w:sz w:val="24"/>
          <w:szCs w:val="24"/>
        </w:rPr>
        <w:t>honour</w:t>
      </w:r>
      <w:proofErr w:type="spellEnd"/>
      <w:r w:rsidRPr="000B7490">
        <w:rPr>
          <w:rFonts w:ascii="Arial" w:hAnsi="Arial"/>
          <w:color w:val="auto"/>
          <w:sz w:val="24"/>
          <w:szCs w:val="24"/>
        </w:rPr>
        <w:t xml:space="preserve"> Thailand’s HM King </w:t>
      </w:r>
      <w:proofErr w:type="spellStart"/>
      <w:r w:rsidRPr="000B7490">
        <w:rPr>
          <w:rStyle w:val="apple-converted-space"/>
          <w:rFonts w:ascii="Arial" w:hAnsi="Arial" w:cs="Arial"/>
          <w:color w:val="auto"/>
          <w:sz w:val="24"/>
          <w:szCs w:val="24"/>
          <w:shd w:val="clear" w:color="auto" w:fill="FFFFFF"/>
        </w:rPr>
        <w:t>Bhumibol</w:t>
      </w:r>
      <w:proofErr w:type="spellEnd"/>
      <w:r w:rsidRPr="000B7490">
        <w:rPr>
          <w:rStyle w:val="Emphasis"/>
          <w:rFonts w:ascii="Arial" w:hAnsi="Arial" w:cs="Arial"/>
          <w:i w:val="0"/>
          <w:iCs w:val="0"/>
          <w:color w:val="auto"/>
          <w:sz w:val="24"/>
          <w:szCs w:val="24"/>
          <w:shd w:val="clear" w:color="auto" w:fill="FFFFFF"/>
        </w:rPr>
        <w:t xml:space="preserve"> </w:t>
      </w:r>
      <w:proofErr w:type="spellStart"/>
      <w:r w:rsidRPr="000B7490">
        <w:rPr>
          <w:rStyle w:val="Emphasis"/>
          <w:rFonts w:ascii="Arial" w:hAnsi="Arial" w:cs="Arial"/>
          <w:i w:val="0"/>
          <w:iCs w:val="0"/>
          <w:color w:val="auto"/>
          <w:sz w:val="24"/>
          <w:szCs w:val="24"/>
          <w:shd w:val="clear" w:color="auto" w:fill="FFFFFF"/>
        </w:rPr>
        <w:t>Adulyadej</w:t>
      </w:r>
      <w:r>
        <w:rPr>
          <w:rStyle w:val="Emphasis"/>
          <w:rFonts w:ascii="Arial" w:hAnsi="Arial" w:cs="Arial"/>
          <w:i w:val="0"/>
          <w:iCs w:val="0"/>
          <w:color w:val="auto"/>
          <w:sz w:val="24"/>
          <w:szCs w:val="24"/>
          <w:shd w:val="clear" w:color="auto" w:fill="FFFFFF"/>
        </w:rPr>
        <w:t>’s</w:t>
      </w:r>
      <w:proofErr w:type="spellEnd"/>
      <w:r w:rsidRPr="000B7490">
        <w:rPr>
          <w:rStyle w:val="apple-converted-space"/>
          <w:rFonts w:ascii="Arial" w:hAnsi="Arial" w:cs="Arial"/>
          <w:color w:val="auto"/>
          <w:sz w:val="24"/>
          <w:szCs w:val="24"/>
          <w:shd w:val="clear" w:color="auto" w:fill="FFFFFF"/>
        </w:rPr>
        <w:t> </w:t>
      </w:r>
      <w:r>
        <w:rPr>
          <w:rFonts w:ascii="Arial" w:hAnsi="Arial"/>
          <w:color w:val="auto"/>
          <w:sz w:val="24"/>
          <w:szCs w:val="24"/>
        </w:rPr>
        <w:t>88</w:t>
      </w:r>
      <w:r w:rsidRPr="000B7490">
        <w:rPr>
          <w:rFonts w:ascii="Arial" w:hAnsi="Arial"/>
          <w:color w:val="auto"/>
          <w:sz w:val="24"/>
          <w:szCs w:val="24"/>
          <w:vertAlign w:val="superscript"/>
        </w:rPr>
        <w:t>th</w:t>
      </w:r>
      <w:r>
        <w:rPr>
          <w:rFonts w:ascii="Arial" w:hAnsi="Arial"/>
          <w:color w:val="auto"/>
          <w:sz w:val="24"/>
          <w:szCs w:val="24"/>
        </w:rPr>
        <w:t xml:space="preserve"> birthday </w:t>
      </w:r>
      <w:r w:rsidRPr="000B7490">
        <w:rPr>
          <w:rFonts w:ascii="Arial" w:hAnsi="Arial"/>
          <w:color w:val="auto"/>
          <w:sz w:val="24"/>
          <w:szCs w:val="24"/>
        </w:rPr>
        <w:t>and will be auctioned off in a gala dinner in February 2016.</w:t>
      </w:r>
      <w:r>
        <w:rPr>
          <w:rFonts w:ascii="Arial" w:hAnsi="Arial"/>
          <w:sz w:val="24"/>
          <w:szCs w:val="24"/>
        </w:rPr>
        <w:t xml:space="preserve"> </w:t>
      </w:r>
    </w:p>
    <w:p w:rsidR="00C80820" w:rsidRDefault="0075366D" w:rsidP="00960010">
      <w:pPr>
        <w:pStyle w:val="BodyA"/>
        <w:suppressAutoHyphens/>
        <w:jc w:val="both"/>
        <w:rPr>
          <w:rStyle w:val="None"/>
          <w:rFonts w:ascii="Arial" w:eastAsia="Arial" w:hAnsi="Arial" w:cs="Arial"/>
          <w:color w:val="561D00"/>
          <w:sz w:val="24"/>
          <w:szCs w:val="24"/>
          <w:u w:color="561D00"/>
        </w:rPr>
      </w:pPr>
      <w:r>
        <w:rPr>
          <w:rFonts w:ascii="Arial" w:hAnsi="Arial"/>
          <w:sz w:val="24"/>
          <w:szCs w:val="24"/>
        </w:rPr>
        <w:t>For more information on the 14</w:t>
      </w:r>
      <w:r>
        <w:rPr>
          <w:rFonts w:ascii="Arial" w:hAnsi="Arial"/>
          <w:sz w:val="24"/>
          <w:szCs w:val="24"/>
          <w:vertAlign w:val="superscript"/>
        </w:rPr>
        <w:t>th</w:t>
      </w:r>
      <w:r>
        <w:rPr>
          <w:rFonts w:ascii="Arial" w:hAnsi="Arial"/>
          <w:sz w:val="24"/>
          <w:szCs w:val="24"/>
        </w:rPr>
        <w:t xml:space="preserve"> Annual King’s Cup Elephant Polo Tournament, please visit </w:t>
      </w:r>
      <w:hyperlink r:id="rId7" w:history="1">
        <w:r>
          <w:rPr>
            <w:rStyle w:val="Hyperlink0"/>
          </w:rPr>
          <w:t>www.anantaraelephantpolo.com</w:t>
        </w:r>
      </w:hyperlink>
      <w:r>
        <w:rPr>
          <w:rStyle w:val="None"/>
          <w:rFonts w:ascii="Arial" w:hAnsi="Arial"/>
          <w:color w:val="561D00"/>
          <w:sz w:val="24"/>
          <w:szCs w:val="24"/>
          <w:u w:color="561D00"/>
          <w:lang w:val="de-DE"/>
        </w:rPr>
        <w:t xml:space="preserve">.  </w:t>
      </w:r>
    </w:p>
    <w:p w:rsidR="00C80820" w:rsidRDefault="00C80820" w:rsidP="00960010">
      <w:pPr>
        <w:pStyle w:val="detail"/>
        <w:suppressAutoHyphens/>
        <w:spacing w:before="0" w:after="0" w:line="244" w:lineRule="atLeast"/>
        <w:rPr>
          <w:rFonts w:ascii="Arial" w:eastAsia="Arial" w:hAnsi="Arial" w:cs="Arial"/>
          <w:b/>
          <w:bCs/>
        </w:rPr>
      </w:pPr>
    </w:p>
    <w:p w:rsidR="00C80820" w:rsidRPr="000B7490" w:rsidRDefault="0075366D" w:rsidP="00960010">
      <w:pPr>
        <w:pStyle w:val="BodyA"/>
        <w:suppressAutoHyphens/>
        <w:jc w:val="center"/>
        <w:rPr>
          <w:rStyle w:val="None"/>
          <w:rFonts w:ascii="Arial" w:eastAsia="Arial" w:hAnsi="Arial" w:cs="Arial"/>
        </w:rPr>
      </w:pPr>
      <w:r w:rsidRPr="000B7490">
        <w:rPr>
          <w:rStyle w:val="None"/>
          <w:rFonts w:ascii="Arial" w:hAnsi="Arial" w:cs="Arial"/>
          <w:b/>
          <w:bCs/>
          <w:lang w:val="pt-PT"/>
        </w:rPr>
        <w:t xml:space="preserve">Media Enquiries: </w:t>
      </w:r>
    </w:p>
    <w:p w:rsidR="00C80820" w:rsidRPr="000B7490" w:rsidRDefault="0075366D" w:rsidP="00960010">
      <w:pPr>
        <w:pStyle w:val="BodyA"/>
        <w:suppressAutoHyphens/>
        <w:spacing w:after="0"/>
        <w:rPr>
          <w:rStyle w:val="None"/>
          <w:rFonts w:ascii="Arial" w:eastAsia="Arial" w:hAnsi="Arial" w:cs="Arial"/>
        </w:rPr>
      </w:pPr>
      <w:r w:rsidRPr="000B7490">
        <w:rPr>
          <w:rStyle w:val="None"/>
          <w:rFonts w:ascii="Arial" w:hAnsi="Arial" w:cs="Arial"/>
          <w:lang w:val="da-DK"/>
        </w:rPr>
        <w:t xml:space="preserve">Mark Thomson </w:t>
      </w:r>
    </w:p>
    <w:p w:rsidR="00C80820" w:rsidRPr="000B7490" w:rsidRDefault="0075366D" w:rsidP="00960010">
      <w:pPr>
        <w:pStyle w:val="BodyA"/>
        <w:suppressAutoHyphens/>
        <w:spacing w:after="0"/>
        <w:rPr>
          <w:rStyle w:val="None"/>
          <w:rFonts w:ascii="Arial" w:eastAsia="Arial" w:hAnsi="Arial" w:cs="Arial"/>
        </w:rPr>
      </w:pPr>
      <w:r w:rsidRPr="000B7490">
        <w:rPr>
          <w:rStyle w:val="None"/>
          <w:rFonts w:ascii="Arial" w:hAnsi="Arial" w:cs="Arial"/>
        </w:rPr>
        <w:t xml:space="preserve">Director of Public Relations and Communications </w:t>
      </w:r>
    </w:p>
    <w:p w:rsidR="00C80820" w:rsidRPr="000B7490" w:rsidRDefault="00524BA9" w:rsidP="00960010">
      <w:pPr>
        <w:pStyle w:val="BodyA"/>
        <w:suppressAutoHyphens/>
        <w:spacing w:after="0"/>
        <w:rPr>
          <w:rStyle w:val="None"/>
          <w:rFonts w:ascii="Arial" w:eastAsia="Arial" w:hAnsi="Arial" w:cs="Arial"/>
        </w:rPr>
      </w:pPr>
      <w:hyperlink r:id="rId8" w:history="1">
        <w:r w:rsidR="0075366D" w:rsidRPr="000B7490">
          <w:rPr>
            <w:rStyle w:val="Hyperlink1"/>
            <w:sz w:val="22"/>
            <w:szCs w:val="22"/>
          </w:rPr>
          <w:t>mthomson@minor.com</w:t>
        </w:r>
      </w:hyperlink>
      <w:r w:rsidR="0075366D" w:rsidRPr="000B7490">
        <w:rPr>
          <w:rStyle w:val="None"/>
          <w:rFonts w:ascii="Arial" w:hAnsi="Arial" w:cs="Arial"/>
        </w:rPr>
        <w:t xml:space="preserve"> </w:t>
      </w:r>
    </w:p>
    <w:p w:rsidR="00C80820" w:rsidRPr="000B7490" w:rsidRDefault="0075366D" w:rsidP="00960010">
      <w:pPr>
        <w:pStyle w:val="BodyA"/>
        <w:suppressAutoHyphens/>
        <w:spacing w:after="0"/>
        <w:rPr>
          <w:rStyle w:val="None"/>
          <w:rFonts w:ascii="Arial" w:eastAsia="Arial" w:hAnsi="Arial" w:cs="Arial"/>
        </w:rPr>
      </w:pPr>
      <w:r w:rsidRPr="000B7490">
        <w:rPr>
          <w:rStyle w:val="None"/>
          <w:rFonts w:ascii="Arial" w:hAnsi="Arial" w:cs="Arial"/>
        </w:rPr>
        <w:t xml:space="preserve">(02) 365 7678 </w:t>
      </w:r>
    </w:p>
    <w:p w:rsidR="00C80820" w:rsidRPr="000B7490" w:rsidRDefault="00C80820" w:rsidP="00960010">
      <w:pPr>
        <w:pStyle w:val="BodyA"/>
        <w:suppressAutoHyphens/>
        <w:spacing w:after="0"/>
        <w:rPr>
          <w:rStyle w:val="None"/>
          <w:rFonts w:ascii="Arial" w:eastAsia="Arial" w:hAnsi="Arial" w:cs="Arial"/>
        </w:rPr>
      </w:pPr>
    </w:p>
    <w:p w:rsidR="00C80820" w:rsidRPr="000B7490" w:rsidRDefault="0075366D" w:rsidP="00960010">
      <w:pPr>
        <w:pStyle w:val="BodyA"/>
        <w:suppressAutoHyphens/>
        <w:spacing w:after="0"/>
        <w:rPr>
          <w:rStyle w:val="None"/>
          <w:rFonts w:ascii="Arial" w:eastAsia="Arial" w:hAnsi="Arial" w:cs="Arial"/>
        </w:rPr>
      </w:pPr>
      <w:r w:rsidRPr="000B7490">
        <w:rPr>
          <w:rStyle w:val="None"/>
          <w:rFonts w:ascii="Arial" w:hAnsi="Arial" w:cs="Arial"/>
        </w:rPr>
        <w:t>Jularak Cholharn</w:t>
      </w:r>
    </w:p>
    <w:p w:rsidR="00C80820" w:rsidRPr="000B7490" w:rsidRDefault="0075366D" w:rsidP="00960010">
      <w:pPr>
        <w:pStyle w:val="BodyA"/>
        <w:suppressAutoHyphens/>
        <w:spacing w:after="0"/>
        <w:rPr>
          <w:rStyle w:val="None"/>
          <w:rFonts w:ascii="Arial" w:eastAsia="Arial" w:hAnsi="Arial" w:cs="Arial"/>
        </w:rPr>
      </w:pPr>
      <w:r w:rsidRPr="000B7490">
        <w:rPr>
          <w:rStyle w:val="None"/>
          <w:rFonts w:ascii="Arial" w:hAnsi="Arial" w:cs="Arial"/>
        </w:rPr>
        <w:t xml:space="preserve">Assistant Director of Public Relations </w:t>
      </w:r>
    </w:p>
    <w:p w:rsidR="00C80820" w:rsidRPr="000B7490" w:rsidRDefault="00524BA9" w:rsidP="00960010">
      <w:pPr>
        <w:pStyle w:val="BodyA"/>
        <w:suppressAutoHyphens/>
        <w:spacing w:after="0"/>
        <w:rPr>
          <w:rStyle w:val="None"/>
          <w:rFonts w:ascii="Arial" w:eastAsia="Arial" w:hAnsi="Arial" w:cs="Arial"/>
        </w:rPr>
      </w:pPr>
      <w:hyperlink r:id="rId9" w:history="1">
        <w:r w:rsidR="0075366D" w:rsidRPr="000B7490">
          <w:rPr>
            <w:rStyle w:val="Hyperlink0"/>
            <w:sz w:val="22"/>
            <w:szCs w:val="22"/>
          </w:rPr>
          <w:t>jularak_ch@minor.com</w:t>
        </w:r>
      </w:hyperlink>
      <w:r w:rsidR="0075366D" w:rsidRPr="000B7490">
        <w:rPr>
          <w:rStyle w:val="None"/>
          <w:rFonts w:ascii="Arial" w:hAnsi="Arial" w:cs="Arial"/>
        </w:rPr>
        <w:t xml:space="preserve"> </w:t>
      </w:r>
    </w:p>
    <w:p w:rsidR="00960010" w:rsidRDefault="0075366D" w:rsidP="00960010">
      <w:pPr>
        <w:pStyle w:val="BodyA"/>
        <w:suppressAutoHyphens/>
        <w:spacing w:after="0"/>
      </w:pPr>
      <w:r w:rsidRPr="000B7490">
        <w:rPr>
          <w:rStyle w:val="None"/>
          <w:rFonts w:ascii="Arial" w:hAnsi="Arial"/>
        </w:rPr>
        <w:t>(02) 365 7677</w:t>
      </w:r>
    </w:p>
    <w:sectPr w:rsidR="00960010" w:rsidSect="00C80820">
      <w:head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A71" w:rsidRDefault="00033A71" w:rsidP="00C80820">
      <w:r>
        <w:separator/>
      </w:r>
    </w:p>
  </w:endnote>
  <w:endnote w:type="continuationSeparator" w:id="0">
    <w:p w:rsidR="00033A71" w:rsidRDefault="00033A71" w:rsidP="00C80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A71" w:rsidRDefault="00033A71" w:rsidP="00C80820">
      <w:r>
        <w:separator/>
      </w:r>
    </w:p>
  </w:footnote>
  <w:footnote w:type="continuationSeparator" w:id="0">
    <w:p w:rsidR="00033A71" w:rsidRDefault="00033A71" w:rsidP="00C80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820" w:rsidRDefault="0075366D">
    <w:pPr>
      <w:pStyle w:val="Header"/>
      <w:tabs>
        <w:tab w:val="clear" w:pos="9360"/>
        <w:tab w:val="right" w:pos="9340"/>
      </w:tabs>
    </w:pPr>
    <w:r>
      <w:rPr>
        <w:noProof/>
      </w:rPr>
      <w:drawing>
        <wp:anchor distT="152400" distB="152400" distL="152400" distR="152400" simplePos="0" relativeHeight="251658240" behindDoc="1" locked="0" layoutInCell="1" allowOverlap="1">
          <wp:simplePos x="0" y="0"/>
          <wp:positionH relativeFrom="page">
            <wp:posOffset>106679</wp:posOffset>
          </wp:positionH>
          <wp:positionV relativeFrom="page">
            <wp:posOffset>-316864</wp:posOffset>
          </wp:positionV>
          <wp:extent cx="7559041" cy="10692132"/>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7559041" cy="10692132"/>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C80820"/>
    <w:rsid w:val="00033A71"/>
    <w:rsid w:val="00057874"/>
    <w:rsid w:val="000B15DF"/>
    <w:rsid w:val="000B7490"/>
    <w:rsid w:val="001603CD"/>
    <w:rsid w:val="001E2EE4"/>
    <w:rsid w:val="00524BA9"/>
    <w:rsid w:val="006033F3"/>
    <w:rsid w:val="00622DD9"/>
    <w:rsid w:val="00641E96"/>
    <w:rsid w:val="00673C3D"/>
    <w:rsid w:val="0075366D"/>
    <w:rsid w:val="00956EF2"/>
    <w:rsid w:val="00960010"/>
    <w:rsid w:val="00BE21DE"/>
    <w:rsid w:val="00C452A6"/>
    <w:rsid w:val="00C55E75"/>
    <w:rsid w:val="00C7357D"/>
    <w:rsid w:val="00C80820"/>
    <w:rsid w:val="00C965CD"/>
    <w:rsid w:val="00CE59A0"/>
    <w:rsid w:val="00D115B8"/>
    <w:rsid w:val="00DD7549"/>
    <w:rsid w:val="00E53F29"/>
    <w:rsid w:val="00EA6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0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0820"/>
    <w:rPr>
      <w:u w:val="single"/>
    </w:rPr>
  </w:style>
  <w:style w:type="paragraph" w:styleId="Header">
    <w:name w:val="header"/>
    <w:rsid w:val="00C80820"/>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rsid w:val="00C80820"/>
    <w:pPr>
      <w:tabs>
        <w:tab w:val="right" w:pos="9020"/>
      </w:tabs>
    </w:pPr>
    <w:rPr>
      <w:rFonts w:ascii="Helvetica" w:hAnsi="Helvetica" w:cs="Arial Unicode MS"/>
      <w:color w:val="000000"/>
      <w:sz w:val="24"/>
      <w:szCs w:val="24"/>
    </w:rPr>
  </w:style>
  <w:style w:type="paragraph" w:customStyle="1" w:styleId="BodyA">
    <w:name w:val="Body A"/>
    <w:rsid w:val="00C80820"/>
    <w:pPr>
      <w:spacing w:after="200" w:line="276" w:lineRule="auto"/>
    </w:pPr>
    <w:rPr>
      <w:rFonts w:ascii="Calibri" w:eastAsia="Calibri" w:hAnsi="Calibri" w:cs="Calibri"/>
      <w:color w:val="000000"/>
      <w:sz w:val="22"/>
      <w:szCs w:val="22"/>
      <w:u w:color="000000"/>
    </w:rPr>
  </w:style>
  <w:style w:type="paragraph" w:customStyle="1" w:styleId="Default">
    <w:name w:val="Default"/>
    <w:rsid w:val="00C80820"/>
    <w:rPr>
      <w:rFonts w:ascii="Helvetica" w:eastAsia="Helvetica" w:hAnsi="Helvetica" w:cs="Helvetica"/>
      <w:color w:val="000000"/>
      <w:sz w:val="22"/>
      <w:szCs w:val="22"/>
    </w:rPr>
  </w:style>
  <w:style w:type="character" w:customStyle="1" w:styleId="None">
    <w:name w:val="None"/>
    <w:rsid w:val="00C80820"/>
  </w:style>
  <w:style w:type="character" w:customStyle="1" w:styleId="Hyperlink0">
    <w:name w:val="Hyperlink.0"/>
    <w:basedOn w:val="None"/>
    <w:rsid w:val="00C80820"/>
    <w:rPr>
      <w:rFonts w:ascii="Arial" w:eastAsia="Arial" w:hAnsi="Arial" w:cs="Arial"/>
      <w:color w:val="0000FF"/>
      <w:sz w:val="24"/>
      <w:szCs w:val="24"/>
      <w:u w:val="single" w:color="0000FF"/>
    </w:rPr>
  </w:style>
  <w:style w:type="paragraph" w:customStyle="1" w:styleId="detail">
    <w:name w:val="detail"/>
    <w:rsid w:val="00C80820"/>
    <w:pPr>
      <w:spacing w:before="100" w:after="100"/>
    </w:pPr>
    <w:rPr>
      <w:rFonts w:eastAsia="Times New Roman"/>
      <w:color w:val="000000"/>
      <w:sz w:val="24"/>
      <w:szCs w:val="24"/>
      <w:u w:color="000000"/>
    </w:rPr>
  </w:style>
  <w:style w:type="character" w:customStyle="1" w:styleId="Hyperlink1">
    <w:name w:val="Hyperlink.1"/>
    <w:basedOn w:val="None"/>
    <w:rsid w:val="00C80820"/>
    <w:rPr>
      <w:rFonts w:ascii="Arial" w:eastAsia="Arial" w:hAnsi="Arial" w:cs="Arial"/>
      <w:color w:val="0000FF"/>
      <w:sz w:val="24"/>
      <w:szCs w:val="24"/>
      <w:u w:val="single" w:color="0000FF"/>
      <w:lang w:val="en-US"/>
    </w:rPr>
  </w:style>
  <w:style w:type="paragraph" w:styleId="CommentText">
    <w:name w:val="annotation text"/>
    <w:basedOn w:val="Normal"/>
    <w:link w:val="CommentTextChar"/>
    <w:uiPriority w:val="99"/>
    <w:semiHidden/>
    <w:unhideWhenUsed/>
    <w:rsid w:val="00C80820"/>
    <w:rPr>
      <w:sz w:val="20"/>
      <w:szCs w:val="20"/>
    </w:rPr>
  </w:style>
  <w:style w:type="character" w:customStyle="1" w:styleId="CommentTextChar">
    <w:name w:val="Comment Text Char"/>
    <w:basedOn w:val="DefaultParagraphFont"/>
    <w:link w:val="CommentText"/>
    <w:uiPriority w:val="99"/>
    <w:semiHidden/>
    <w:rsid w:val="00C80820"/>
  </w:style>
  <w:style w:type="character" w:styleId="CommentReference">
    <w:name w:val="annotation reference"/>
    <w:basedOn w:val="DefaultParagraphFont"/>
    <w:uiPriority w:val="99"/>
    <w:semiHidden/>
    <w:unhideWhenUsed/>
    <w:rsid w:val="00C80820"/>
    <w:rPr>
      <w:sz w:val="16"/>
      <w:szCs w:val="16"/>
    </w:rPr>
  </w:style>
  <w:style w:type="paragraph" w:styleId="BalloonText">
    <w:name w:val="Balloon Text"/>
    <w:basedOn w:val="Normal"/>
    <w:link w:val="BalloonTextChar"/>
    <w:uiPriority w:val="99"/>
    <w:semiHidden/>
    <w:unhideWhenUsed/>
    <w:rsid w:val="00D115B8"/>
    <w:rPr>
      <w:rFonts w:ascii="Tahoma" w:hAnsi="Tahoma" w:cs="Tahoma"/>
      <w:sz w:val="16"/>
      <w:szCs w:val="16"/>
    </w:rPr>
  </w:style>
  <w:style w:type="character" w:customStyle="1" w:styleId="BalloonTextChar">
    <w:name w:val="Balloon Text Char"/>
    <w:basedOn w:val="DefaultParagraphFont"/>
    <w:link w:val="BalloonText"/>
    <w:uiPriority w:val="99"/>
    <w:semiHidden/>
    <w:rsid w:val="00D115B8"/>
    <w:rPr>
      <w:rFonts w:ascii="Tahoma" w:hAnsi="Tahoma" w:cs="Tahoma"/>
      <w:sz w:val="16"/>
      <w:szCs w:val="16"/>
    </w:rPr>
  </w:style>
  <w:style w:type="character" w:customStyle="1" w:styleId="apple-converted-space">
    <w:name w:val="apple-converted-space"/>
    <w:basedOn w:val="DefaultParagraphFont"/>
    <w:rsid w:val="000B7490"/>
  </w:style>
  <w:style w:type="character" w:styleId="Emphasis">
    <w:name w:val="Emphasis"/>
    <w:basedOn w:val="DefaultParagraphFont"/>
    <w:uiPriority w:val="20"/>
    <w:qFormat/>
    <w:rsid w:val="000B7490"/>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omson@minor.com" TargetMode="External"/><Relationship Id="rId3" Type="http://schemas.openxmlformats.org/officeDocument/2006/relationships/settings" Target="settings.xml"/><Relationship Id="rId7" Type="http://schemas.openxmlformats.org/officeDocument/2006/relationships/hyperlink" Target="http://www.anantaraelephantpol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larak_ch@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4EB13-0E73-4969-86AA-97E17E23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3690</Characters>
  <Application>Microsoft Office Word</Application>
  <DocSecurity>0</DocSecurity>
  <Lines>30</Lines>
  <Paragraphs>8</Paragraphs>
  <ScaleCrop>false</ScaleCrop>
  <Company>Minor Group</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Alan Thomson</dc:creator>
  <cp:lastModifiedBy>Windows User</cp:lastModifiedBy>
  <cp:revision>2</cp:revision>
  <cp:lastPrinted>2016-01-06T06:34:00Z</cp:lastPrinted>
  <dcterms:created xsi:type="dcterms:W3CDTF">2016-01-12T09:55:00Z</dcterms:created>
  <dcterms:modified xsi:type="dcterms:W3CDTF">2016-01-12T09:55:00Z</dcterms:modified>
</cp:coreProperties>
</file>